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8D46A6">
        <w:rPr>
          <w:rFonts w:ascii="Times New Roman" w:hAnsi="Times New Roman"/>
          <w:b/>
          <w:sz w:val="28"/>
          <w:szCs w:val="28"/>
        </w:rPr>
        <w:t>предмету «Основы духовно-нравственной культуры народов России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8D46A6">
        <w:rPr>
          <w:rFonts w:ascii="Times New Roman" w:hAnsi="Times New Roman"/>
          <w:b/>
          <w:sz w:val="28"/>
          <w:szCs w:val="28"/>
        </w:rPr>
        <w:t>для 5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F27F6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программа по 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ОДНКНР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0873C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8D46A6" w:rsidRPr="008D46A6" w:rsidRDefault="008D46A6" w:rsidP="008D46A6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6A6">
        <w:rPr>
          <w:rFonts w:ascii="Times New Roman" w:hAnsi="Times New Roman"/>
          <w:sz w:val="28"/>
          <w:szCs w:val="28"/>
        </w:rPr>
        <w:t xml:space="preserve">К.А. Кочегаров. Программа курса к учебнику А.Н. Сахарова, К.А. </w:t>
      </w:r>
      <w:proofErr w:type="spellStart"/>
      <w:r w:rsidRPr="008D46A6">
        <w:rPr>
          <w:rFonts w:ascii="Times New Roman" w:hAnsi="Times New Roman"/>
          <w:sz w:val="28"/>
          <w:szCs w:val="28"/>
        </w:rPr>
        <w:t>Кочегарова</w:t>
      </w:r>
      <w:proofErr w:type="spellEnd"/>
      <w:r w:rsidRPr="008D46A6">
        <w:rPr>
          <w:rFonts w:ascii="Times New Roman" w:hAnsi="Times New Roman"/>
          <w:sz w:val="28"/>
          <w:szCs w:val="28"/>
        </w:rPr>
        <w:t xml:space="preserve"> «Основы духовно-нравственной культуры народов России. Основы религиозных культур народов России». 5 класс. – М.: ООО «Русское слово – учебник», 2012.</w:t>
      </w:r>
    </w:p>
    <w:p w:rsidR="008D46A6" w:rsidRPr="008D46A6" w:rsidRDefault="008D46A6" w:rsidP="008D46A6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6A6">
        <w:rPr>
          <w:rFonts w:ascii="Times New Roman" w:hAnsi="Times New Roman"/>
          <w:sz w:val="28"/>
          <w:szCs w:val="28"/>
        </w:rPr>
        <w:t xml:space="preserve">А.Н. Сахаров, К.А. Кочегаров, P.M. </w:t>
      </w:r>
      <w:proofErr w:type="spellStart"/>
      <w:r w:rsidRPr="008D46A6">
        <w:rPr>
          <w:rFonts w:ascii="Times New Roman" w:hAnsi="Times New Roman"/>
          <w:sz w:val="28"/>
          <w:szCs w:val="28"/>
        </w:rPr>
        <w:t>Myxaметшин</w:t>
      </w:r>
      <w:proofErr w:type="spellEnd"/>
      <w:r w:rsidRPr="008D46A6">
        <w:rPr>
          <w:rFonts w:ascii="Times New Roman" w:hAnsi="Times New Roman"/>
          <w:sz w:val="28"/>
          <w:szCs w:val="28"/>
        </w:rPr>
        <w:t xml:space="preserve"> / Под ред. Сахарова А. Н. Основы духовно-нравственной культуры народов России: основы религиозных культур народов России. Русское слово, 2014.</w:t>
      </w:r>
    </w:p>
    <w:p w:rsidR="003909B4" w:rsidRPr="000629CE" w:rsidRDefault="003909B4" w:rsidP="008D46A6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8D46A6">
        <w:rPr>
          <w:rFonts w:ascii="Times New Roman" w:hAnsi="Times New Roman"/>
          <w:sz w:val="28"/>
          <w:szCs w:val="28"/>
        </w:rPr>
        <w:t>очая программа рассчитана на 34 часа: 5-е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8D46A6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sectPr w:rsidR="003909B4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E56654E"/>
    <w:multiLevelType w:val="hybridMultilevel"/>
    <w:tmpl w:val="424CB4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0873C5"/>
    <w:rsid w:val="00216813"/>
    <w:rsid w:val="002D1F01"/>
    <w:rsid w:val="0037611A"/>
    <w:rsid w:val="003909B4"/>
    <w:rsid w:val="00420F45"/>
    <w:rsid w:val="004C5D87"/>
    <w:rsid w:val="005055E4"/>
    <w:rsid w:val="006177F3"/>
    <w:rsid w:val="006F27F6"/>
    <w:rsid w:val="006F35D6"/>
    <w:rsid w:val="007B2BE3"/>
    <w:rsid w:val="008D46A6"/>
    <w:rsid w:val="00923EF4"/>
    <w:rsid w:val="00934EFF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13</cp:revision>
  <dcterms:created xsi:type="dcterms:W3CDTF">2018-11-23T09:06:00Z</dcterms:created>
  <dcterms:modified xsi:type="dcterms:W3CDTF">2022-09-11T06:48:00Z</dcterms:modified>
</cp:coreProperties>
</file>